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E2" w:rsidRDefault="00226AE2" w:rsidP="00226AE2">
      <w:pPr>
        <w:pStyle w:val="2"/>
        <w:spacing w:after="0" w:line="240" w:lineRule="auto"/>
        <w:ind w:left="0" w:firstLine="709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Заключение по подпрограмме  «Организация бюджетного процесса в Кизнерском районе»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  <w:r>
        <w:rPr>
          <w:sz w:val="24"/>
          <w:szCs w:val="21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</w:t>
      </w:r>
      <w:r w:rsidR="005006F4">
        <w:rPr>
          <w:sz w:val="24"/>
          <w:szCs w:val="21"/>
        </w:rPr>
        <w:t xml:space="preserve">Муниципальный округ </w:t>
      </w:r>
      <w:r>
        <w:rPr>
          <w:sz w:val="24"/>
          <w:szCs w:val="21"/>
        </w:rPr>
        <w:t>Кизнерский район</w:t>
      </w:r>
      <w:r w:rsidR="005006F4">
        <w:rPr>
          <w:sz w:val="24"/>
          <w:szCs w:val="21"/>
        </w:rPr>
        <w:t xml:space="preserve"> Удмуртской Республики</w:t>
      </w:r>
      <w:r>
        <w:rPr>
          <w:sz w:val="24"/>
          <w:szCs w:val="21"/>
        </w:rPr>
        <w:t xml:space="preserve">», уровень эффективности реализации подпрограммы «Организация бюджетного процесса в </w:t>
      </w:r>
      <w:proofErr w:type="spellStart"/>
      <w:r>
        <w:rPr>
          <w:sz w:val="24"/>
          <w:szCs w:val="21"/>
        </w:rPr>
        <w:t>Кизнерском</w:t>
      </w:r>
      <w:proofErr w:type="spellEnd"/>
      <w:r>
        <w:rPr>
          <w:sz w:val="24"/>
          <w:szCs w:val="21"/>
        </w:rPr>
        <w:t xml:space="preserve"> районе» составил </w:t>
      </w:r>
      <w:r w:rsidRPr="001F17DC">
        <w:rPr>
          <w:sz w:val="24"/>
          <w:szCs w:val="21"/>
        </w:rPr>
        <w:t>0,9</w:t>
      </w:r>
      <w:r w:rsidR="001F17DC" w:rsidRPr="001F17DC">
        <w:rPr>
          <w:sz w:val="24"/>
          <w:szCs w:val="21"/>
        </w:rPr>
        <w:t>9</w:t>
      </w:r>
      <w:r>
        <w:rPr>
          <w:sz w:val="24"/>
          <w:szCs w:val="21"/>
        </w:rPr>
        <w:t xml:space="preserve"> балл</w:t>
      </w:r>
      <w:r w:rsidR="00D821DD">
        <w:rPr>
          <w:sz w:val="24"/>
          <w:szCs w:val="21"/>
        </w:rPr>
        <w:t>ов</w:t>
      </w:r>
      <w:r>
        <w:rPr>
          <w:sz w:val="24"/>
          <w:szCs w:val="21"/>
        </w:rPr>
        <w:t xml:space="preserve">. Эффективность реализации муниципальной </w:t>
      </w:r>
      <w:proofErr w:type="spellStart"/>
      <w:r>
        <w:rPr>
          <w:sz w:val="24"/>
          <w:szCs w:val="21"/>
        </w:rPr>
        <w:t>п</w:t>
      </w:r>
      <w:r w:rsidR="00D821DD">
        <w:rPr>
          <w:sz w:val="24"/>
          <w:szCs w:val="21"/>
        </w:rPr>
        <w:t>од</w:t>
      </w:r>
      <w:r>
        <w:rPr>
          <w:sz w:val="24"/>
          <w:szCs w:val="21"/>
        </w:rPr>
        <w:t>рограммы</w:t>
      </w:r>
      <w:proofErr w:type="spellEnd"/>
      <w:r>
        <w:rPr>
          <w:sz w:val="24"/>
          <w:szCs w:val="21"/>
        </w:rPr>
        <w:t xml:space="preserve"> высокая.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1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 счет средств бюджета Кизнерский район. Общий объем средств на реализаци</w:t>
      </w:r>
      <w:r w:rsidR="00783AB8">
        <w:rPr>
          <w:sz w:val="24"/>
          <w:szCs w:val="21"/>
        </w:rPr>
        <w:t>ю</w:t>
      </w:r>
      <w:r w:rsidR="00487996">
        <w:rPr>
          <w:sz w:val="24"/>
          <w:szCs w:val="21"/>
        </w:rPr>
        <w:t xml:space="preserve"> мероприятий подпрограммы в 2023</w:t>
      </w:r>
      <w:r>
        <w:rPr>
          <w:sz w:val="24"/>
          <w:szCs w:val="21"/>
        </w:rPr>
        <w:t xml:space="preserve"> году составил </w:t>
      </w:r>
      <w:r w:rsidR="00487996">
        <w:rPr>
          <w:sz w:val="24"/>
          <w:szCs w:val="21"/>
        </w:rPr>
        <w:t>802,8</w:t>
      </w:r>
      <w:r w:rsidR="00783AB8">
        <w:rPr>
          <w:sz w:val="24"/>
          <w:szCs w:val="21"/>
        </w:rPr>
        <w:t xml:space="preserve"> </w:t>
      </w:r>
      <w:r>
        <w:rPr>
          <w:sz w:val="24"/>
          <w:szCs w:val="21"/>
        </w:rPr>
        <w:t xml:space="preserve">тыс. руб. Процент освоения выделенных средств из </w:t>
      </w:r>
      <w:r>
        <w:rPr>
          <w:sz w:val="24"/>
          <w:szCs w:val="24"/>
        </w:rPr>
        <w:t xml:space="preserve">бюджета района на ресурсное обеспечение программных мероприятий составил </w:t>
      </w:r>
      <w:r w:rsidR="00487996">
        <w:rPr>
          <w:sz w:val="24"/>
          <w:szCs w:val="24"/>
        </w:rPr>
        <w:t>94</w:t>
      </w:r>
      <w:r w:rsidR="00783AB8">
        <w:rPr>
          <w:sz w:val="24"/>
          <w:szCs w:val="24"/>
        </w:rPr>
        <w:t xml:space="preserve"> </w:t>
      </w:r>
      <w:r>
        <w:rPr>
          <w:sz w:val="24"/>
          <w:szCs w:val="24"/>
        </w:rPr>
        <w:t>%.</w:t>
      </w:r>
    </w:p>
    <w:p w:rsidR="00226AE2" w:rsidRDefault="00783AB8" w:rsidP="00226AE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К реализации в 202</w:t>
      </w:r>
      <w:r w:rsidR="00487996">
        <w:t>3</w:t>
      </w:r>
      <w:r w:rsidR="00226AE2">
        <w:t xml:space="preserve"> году было запланировано </w:t>
      </w:r>
      <w:r w:rsidR="002361E2" w:rsidRPr="001F17DC">
        <w:t>18</w:t>
      </w:r>
      <w:r w:rsidR="00226AE2">
        <w:t xml:space="preserve"> мероприяти</w:t>
      </w:r>
      <w:r w:rsidR="002361E2">
        <w:t>й</w:t>
      </w:r>
      <w:r w:rsidR="00226AE2">
        <w:t xml:space="preserve">, из </w:t>
      </w:r>
      <w:r w:rsidR="00226AE2" w:rsidRPr="002361E2">
        <w:t>них все были реализованы.</w:t>
      </w:r>
    </w:p>
    <w:p w:rsidR="00226AE2" w:rsidRDefault="00226AE2" w:rsidP="00226AE2">
      <w:pPr>
        <w:pStyle w:val="2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мероприятий программы следует продолжить.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Заключение по подпрограмме  «Повышение эффективности расходов бюджета в Кизнерском районе»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  <w:r>
        <w:rPr>
          <w:sz w:val="24"/>
          <w:szCs w:val="21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</w:t>
      </w:r>
      <w:r w:rsidR="005006F4">
        <w:rPr>
          <w:sz w:val="24"/>
          <w:szCs w:val="21"/>
        </w:rPr>
        <w:t xml:space="preserve">Муниципальный округ </w:t>
      </w:r>
      <w:r>
        <w:rPr>
          <w:sz w:val="24"/>
          <w:szCs w:val="21"/>
        </w:rPr>
        <w:t>Кизнерский район</w:t>
      </w:r>
      <w:r w:rsidR="005006F4">
        <w:rPr>
          <w:sz w:val="24"/>
          <w:szCs w:val="21"/>
        </w:rPr>
        <w:t xml:space="preserve"> Удмуртской Республики</w:t>
      </w:r>
      <w:r>
        <w:rPr>
          <w:sz w:val="24"/>
          <w:szCs w:val="21"/>
        </w:rPr>
        <w:t xml:space="preserve">», уровень эффективности реализации подпрограммы «Организация бюджетного процесса в </w:t>
      </w:r>
      <w:proofErr w:type="spellStart"/>
      <w:r>
        <w:rPr>
          <w:sz w:val="24"/>
          <w:szCs w:val="21"/>
        </w:rPr>
        <w:t>Кизнерском</w:t>
      </w:r>
      <w:proofErr w:type="spellEnd"/>
      <w:r>
        <w:rPr>
          <w:sz w:val="24"/>
          <w:szCs w:val="21"/>
        </w:rPr>
        <w:t xml:space="preserve"> районе» составил </w:t>
      </w:r>
      <w:r w:rsidR="001F17DC" w:rsidRPr="001F17DC">
        <w:rPr>
          <w:sz w:val="24"/>
          <w:szCs w:val="21"/>
        </w:rPr>
        <w:t>1</w:t>
      </w:r>
      <w:r>
        <w:rPr>
          <w:sz w:val="24"/>
          <w:szCs w:val="21"/>
        </w:rPr>
        <w:t xml:space="preserve"> балла. Эффективность реализации муниципальной программы </w:t>
      </w:r>
      <w:r w:rsidR="007712D8">
        <w:rPr>
          <w:sz w:val="24"/>
          <w:szCs w:val="21"/>
        </w:rPr>
        <w:t>высокая</w:t>
      </w:r>
      <w:r>
        <w:rPr>
          <w:sz w:val="24"/>
          <w:szCs w:val="21"/>
        </w:rPr>
        <w:t>.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1"/>
        </w:rPr>
        <w:t>Существующая нормативно-правовая база в полной мере обеспечивает реализацию программы</w:t>
      </w:r>
      <w:r w:rsidR="00B85D35">
        <w:rPr>
          <w:sz w:val="24"/>
          <w:szCs w:val="21"/>
        </w:rPr>
        <w:t xml:space="preserve">. </w:t>
      </w:r>
      <w:r>
        <w:rPr>
          <w:sz w:val="24"/>
          <w:szCs w:val="21"/>
        </w:rPr>
        <w:t>Общий объем средств на реализацию мероприятий</w:t>
      </w:r>
      <w:r w:rsidR="00D83663">
        <w:rPr>
          <w:sz w:val="24"/>
          <w:szCs w:val="21"/>
        </w:rPr>
        <w:t xml:space="preserve"> подпрограммы в 202</w:t>
      </w:r>
      <w:r w:rsidR="00487996">
        <w:rPr>
          <w:sz w:val="24"/>
          <w:szCs w:val="21"/>
        </w:rPr>
        <w:t>3</w:t>
      </w:r>
      <w:r>
        <w:rPr>
          <w:sz w:val="24"/>
          <w:szCs w:val="21"/>
        </w:rPr>
        <w:t xml:space="preserve"> году составил </w:t>
      </w:r>
      <w:r w:rsidR="007712D8">
        <w:rPr>
          <w:sz w:val="24"/>
          <w:szCs w:val="21"/>
        </w:rPr>
        <w:t>0,0</w:t>
      </w:r>
      <w:r>
        <w:rPr>
          <w:sz w:val="24"/>
          <w:szCs w:val="21"/>
        </w:rPr>
        <w:t xml:space="preserve"> тыс. руб</w:t>
      </w:r>
      <w:r w:rsidR="009D5A60">
        <w:rPr>
          <w:sz w:val="24"/>
          <w:szCs w:val="21"/>
        </w:rPr>
        <w:t xml:space="preserve">. </w:t>
      </w:r>
    </w:p>
    <w:p w:rsidR="00226AE2" w:rsidRDefault="00487996" w:rsidP="00226AE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К реализации в 2023</w:t>
      </w:r>
      <w:r w:rsidR="00226AE2">
        <w:t xml:space="preserve"> году было запланировано </w:t>
      </w:r>
      <w:r w:rsidR="006E0DE6" w:rsidRPr="001F17DC">
        <w:t>27</w:t>
      </w:r>
      <w:r w:rsidR="00460E15">
        <w:t xml:space="preserve"> мероприятий</w:t>
      </w:r>
      <w:r w:rsidR="00226AE2">
        <w:t>, котор</w:t>
      </w:r>
      <w:r w:rsidR="00FA0A06">
        <w:t>ы</w:t>
      </w:r>
      <w:r w:rsidR="00226AE2">
        <w:t>е реализован</w:t>
      </w:r>
      <w:r w:rsidR="00FA0A06">
        <w:t>ы</w:t>
      </w:r>
      <w:r w:rsidR="00226AE2">
        <w:t xml:space="preserve"> в полном объеме.</w:t>
      </w:r>
    </w:p>
    <w:p w:rsidR="00226AE2" w:rsidRDefault="00226AE2" w:rsidP="00226AE2">
      <w:pPr>
        <w:pStyle w:val="2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мероприятий подпрограммы следует продолжить.</w:t>
      </w:r>
    </w:p>
    <w:p w:rsidR="00226AE2" w:rsidRDefault="00226AE2" w:rsidP="00226AE2">
      <w:pPr>
        <w:pStyle w:val="a4"/>
        <w:jc w:val="both"/>
        <w:rPr>
          <w:sz w:val="24"/>
          <w:szCs w:val="24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Заключение по подпрограмме  «Создание условий для реализации муниципальной программы «</w:t>
      </w:r>
      <w:r>
        <w:rPr>
          <w:b/>
          <w:sz w:val="24"/>
          <w:szCs w:val="24"/>
        </w:rPr>
        <w:t>Управление муниципальными финансами</w:t>
      </w:r>
      <w:r>
        <w:rPr>
          <w:b/>
          <w:sz w:val="24"/>
          <w:szCs w:val="21"/>
        </w:rPr>
        <w:t>»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  <w:r>
        <w:rPr>
          <w:sz w:val="24"/>
          <w:szCs w:val="21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</w:t>
      </w:r>
      <w:r w:rsidR="005006F4">
        <w:rPr>
          <w:sz w:val="24"/>
          <w:szCs w:val="21"/>
        </w:rPr>
        <w:t xml:space="preserve">Муниципального образования </w:t>
      </w:r>
      <w:r>
        <w:rPr>
          <w:sz w:val="24"/>
          <w:szCs w:val="21"/>
        </w:rPr>
        <w:t>Кизнерский район», уровень эффективности реализации подпрограммы Заключение по подпрограмме  «Создание условий для реализации муниципальной программы «</w:t>
      </w:r>
      <w:r>
        <w:rPr>
          <w:sz w:val="24"/>
          <w:szCs w:val="24"/>
        </w:rPr>
        <w:t>Управление муниципальными финансами</w:t>
      </w:r>
      <w:r>
        <w:rPr>
          <w:sz w:val="24"/>
          <w:szCs w:val="21"/>
        </w:rPr>
        <w:t xml:space="preserve">»  составил </w:t>
      </w:r>
      <w:r w:rsidR="002C3F69" w:rsidRPr="001F17DC">
        <w:rPr>
          <w:sz w:val="24"/>
          <w:szCs w:val="21"/>
        </w:rPr>
        <w:t>0,9</w:t>
      </w:r>
      <w:r w:rsidR="007712D8" w:rsidRPr="001F17DC">
        <w:rPr>
          <w:sz w:val="24"/>
          <w:szCs w:val="21"/>
        </w:rPr>
        <w:t>9</w:t>
      </w:r>
      <w:r>
        <w:rPr>
          <w:sz w:val="24"/>
          <w:szCs w:val="21"/>
        </w:rPr>
        <w:t xml:space="preserve"> балл. Эффективность реализации муниципальной программы высокая.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1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 счет средств бюджета Кизнерский район. Общий объем средств на реализаци</w:t>
      </w:r>
      <w:r w:rsidR="00783AB8">
        <w:rPr>
          <w:sz w:val="24"/>
          <w:szCs w:val="21"/>
        </w:rPr>
        <w:t>ю</w:t>
      </w:r>
      <w:r w:rsidR="00D83663">
        <w:rPr>
          <w:sz w:val="24"/>
          <w:szCs w:val="21"/>
        </w:rPr>
        <w:t xml:space="preserve"> мероприятий подпрограммы в 202</w:t>
      </w:r>
      <w:r w:rsidR="00487996">
        <w:rPr>
          <w:sz w:val="24"/>
          <w:szCs w:val="21"/>
        </w:rPr>
        <w:t>3</w:t>
      </w:r>
      <w:r w:rsidR="00783AB8">
        <w:rPr>
          <w:sz w:val="24"/>
          <w:szCs w:val="21"/>
        </w:rPr>
        <w:t xml:space="preserve"> </w:t>
      </w:r>
      <w:r>
        <w:rPr>
          <w:sz w:val="24"/>
          <w:szCs w:val="21"/>
        </w:rPr>
        <w:t xml:space="preserve">году составил </w:t>
      </w:r>
      <w:r w:rsidR="00487996">
        <w:rPr>
          <w:sz w:val="24"/>
          <w:szCs w:val="21"/>
        </w:rPr>
        <w:t>5 599,7</w:t>
      </w:r>
      <w:r w:rsidR="00783AB8">
        <w:rPr>
          <w:sz w:val="24"/>
          <w:szCs w:val="21"/>
        </w:rPr>
        <w:t xml:space="preserve"> </w:t>
      </w:r>
      <w:r>
        <w:rPr>
          <w:sz w:val="24"/>
          <w:szCs w:val="21"/>
        </w:rPr>
        <w:t xml:space="preserve">тыс. руб.  Процент освоения выделенных средств из </w:t>
      </w:r>
      <w:r>
        <w:rPr>
          <w:sz w:val="24"/>
          <w:szCs w:val="24"/>
        </w:rPr>
        <w:t xml:space="preserve">бюджета района на ресурсное обеспечение программных мероприятий составил </w:t>
      </w:r>
      <w:r w:rsidR="006B5D6C">
        <w:rPr>
          <w:sz w:val="24"/>
          <w:szCs w:val="24"/>
        </w:rPr>
        <w:t xml:space="preserve">практически </w:t>
      </w:r>
      <w:r w:rsidR="00487996">
        <w:rPr>
          <w:sz w:val="24"/>
          <w:szCs w:val="24"/>
        </w:rPr>
        <w:t xml:space="preserve">99,8 </w:t>
      </w:r>
      <w:r w:rsidR="00783AB8">
        <w:rPr>
          <w:sz w:val="24"/>
          <w:szCs w:val="24"/>
        </w:rPr>
        <w:t xml:space="preserve"> </w:t>
      </w:r>
      <w:r>
        <w:rPr>
          <w:sz w:val="24"/>
          <w:szCs w:val="24"/>
        </w:rPr>
        <w:t>%.</w:t>
      </w:r>
    </w:p>
    <w:p w:rsidR="00226AE2" w:rsidRDefault="00487996" w:rsidP="00226AE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К реализации в 2023</w:t>
      </w:r>
      <w:r w:rsidR="00226AE2">
        <w:t xml:space="preserve"> году было запланировано </w:t>
      </w:r>
      <w:r w:rsidR="001B657F" w:rsidRPr="001F17DC">
        <w:t>7</w:t>
      </w:r>
      <w:r w:rsidR="00226AE2">
        <w:t xml:space="preserve"> мероприяти</w:t>
      </w:r>
      <w:r w:rsidR="00FA0A06">
        <w:t>й</w:t>
      </w:r>
      <w:r w:rsidR="00226AE2">
        <w:t>, которы</w:t>
      </w:r>
      <w:r w:rsidR="007712D8">
        <w:t>е</w:t>
      </w:r>
      <w:r w:rsidR="00226AE2">
        <w:t xml:space="preserve"> реализованы в полном объеме.</w:t>
      </w:r>
    </w:p>
    <w:p w:rsidR="00990394" w:rsidRDefault="00226AE2" w:rsidP="007712D8">
      <w:pPr>
        <w:pStyle w:val="2"/>
        <w:spacing w:after="0" w:line="240" w:lineRule="auto"/>
        <w:ind w:left="0" w:firstLine="567"/>
        <w:jc w:val="both"/>
      </w:pPr>
      <w:r>
        <w:rPr>
          <w:sz w:val="24"/>
          <w:szCs w:val="24"/>
        </w:rPr>
        <w:t>Реализацию мероприятий подпрограммы следует продолжить.</w:t>
      </w:r>
      <w:bookmarkStart w:id="0" w:name="_GoBack"/>
      <w:bookmarkEnd w:id="0"/>
    </w:p>
    <w:sectPr w:rsidR="00990394" w:rsidSect="00020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6AE2"/>
    <w:rsid w:val="00011AC0"/>
    <w:rsid w:val="00020B43"/>
    <w:rsid w:val="000E514D"/>
    <w:rsid w:val="001B4B12"/>
    <w:rsid w:val="001B657F"/>
    <w:rsid w:val="001F17DC"/>
    <w:rsid w:val="00226AE2"/>
    <w:rsid w:val="002356CB"/>
    <w:rsid w:val="002361E2"/>
    <w:rsid w:val="002C3F69"/>
    <w:rsid w:val="003C3B6D"/>
    <w:rsid w:val="00416581"/>
    <w:rsid w:val="00460E15"/>
    <w:rsid w:val="00471ACB"/>
    <w:rsid w:val="00487996"/>
    <w:rsid w:val="005006F4"/>
    <w:rsid w:val="005738B1"/>
    <w:rsid w:val="006B5D6C"/>
    <w:rsid w:val="006C5582"/>
    <w:rsid w:val="006E0DE6"/>
    <w:rsid w:val="006E2FC6"/>
    <w:rsid w:val="00746E06"/>
    <w:rsid w:val="007712D8"/>
    <w:rsid w:val="00783AB8"/>
    <w:rsid w:val="007E048A"/>
    <w:rsid w:val="0080313E"/>
    <w:rsid w:val="00990394"/>
    <w:rsid w:val="009D5A60"/>
    <w:rsid w:val="00B85D35"/>
    <w:rsid w:val="00CB57EF"/>
    <w:rsid w:val="00D821DD"/>
    <w:rsid w:val="00D83663"/>
    <w:rsid w:val="00EB034B"/>
    <w:rsid w:val="00F0136B"/>
    <w:rsid w:val="00FA0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6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226AE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226AE2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uiPriority w:val="99"/>
    <w:unhideWhenUsed/>
    <w:rsid w:val="00226A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6AE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8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2023-03-06T13:00:00Z</cp:lastPrinted>
  <dcterms:created xsi:type="dcterms:W3CDTF">2022-03-01T07:01:00Z</dcterms:created>
  <dcterms:modified xsi:type="dcterms:W3CDTF">2024-02-14T10:30:00Z</dcterms:modified>
</cp:coreProperties>
</file>